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75" w:before="57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Les fusions d’écoles favorisent les fermetures de classes !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75" w:before="57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La preuve par les chiffres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75" w:before="57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75" w:before="57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bf004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f0041"/>
          <w:sz w:val="24"/>
          <w:szCs w:val="24"/>
          <w:u w:val="none"/>
          <w:shd w:fill="auto" w:val="clear"/>
          <w:vertAlign w:val="baseline"/>
          <w:rtl w:val="0"/>
        </w:rPr>
        <w:t xml:space="preserve">Prenons un exemple concret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Gannat, à la prochaine rentrée scolaire, des écoles vont fusionner 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. d’une part, les écoles maternelles du Champ de Foire et Eugène Bannier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d’autre part, les écoles élémentaires Jean Jaurès et Pasteur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bf0041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f0041"/>
          <w:sz w:val="24"/>
          <w:szCs w:val="24"/>
          <w:u w:val="none"/>
          <w:shd w:fill="auto" w:val="clear"/>
          <w:vertAlign w:val="baseline"/>
          <w:rtl w:val="0"/>
        </w:rPr>
        <w:t xml:space="preserve">D’abord, les fermetures de classes : comment cela fonctionne 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Chaque année, le Ministère de l’Education Nationale fixe le nombre de classes à fermer pour chaque département.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Cette année, en Allier, après négociation, le chiffre des fermetures a été arrêté à 17.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L’Inspection Académique va alors examiner les effectifs de chaque école afin de « cibler » les établissements où une suppression pourrait être justifiée (nombre d’élèves trop faible).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moyenne d’élèves par classe avant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après fermeture va être calculée.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C’est la moyenne « après fermeture » qui va être déterminante 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L’Inspection Académique va fixer un seuil (égal à 24 cette année)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lorsque la moyenne « après fermeture » sera inférieure à 24,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une classe sera fermée dans l’école.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f0041"/>
          <w:sz w:val="24"/>
          <w:szCs w:val="24"/>
          <w:u w:val="none"/>
          <w:shd w:fill="auto" w:val="clear"/>
          <w:vertAlign w:val="baseline"/>
          <w:rtl w:val="0"/>
        </w:rPr>
        <w:t xml:space="preserve">Prenons l’exemple de nos quatre écoles de Gannat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Effectifs et nombre de classes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Maternelle Eugène Bannier : 51 élèves et 3 classes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Maternelle du Champ de Foire : 35 élèves et 2 classes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Élémentaire Jean Jaurès : 95 élèves et 5 classes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Élémentaire Pasteur : 102 élèves et 5 classes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Les moyennes des effectifs pour chaque école étant plutôt faibles, l’Inspection Académique va examiner ce qui se passe « si on ferme une classe 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0" w:before="0" w:line="36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f0041"/>
          <w:sz w:val="24"/>
          <w:szCs w:val="24"/>
          <w:u w:val="none"/>
          <w:shd w:fill="auto" w:val="clear"/>
          <w:vertAlign w:val="baseline"/>
          <w:rtl w:val="0"/>
        </w:rPr>
        <w:t xml:space="preserve">1ére situation : Les écoles ne fusionnent pas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0" w:before="0" w:line="36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moyenne « après fermeture d’une classe » est égale à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Eugène Bannier : 51 élèves / 2 =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25,5 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Champ de Foire : 35 élèves / 1  =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0" w:before="0" w:line="276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Pas de fermeture : on est au-dessus du seuil de 24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Jean Jaurès : 95 élèves / 4 =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23,75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           Pasteur : 102 élèves / 4 =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25,5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0" w:before="0" w:line="276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fermeture est possible à Jean Jaurès : on est juste en dessous du seuil de 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0" w:before="0" w:line="276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(il manque 2 élèves pour dépasser le seuil de 24 : il y a une chance de sauver la classe)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0" w:before="0" w:line="36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f0041"/>
          <w:sz w:val="24"/>
          <w:szCs w:val="24"/>
          <w:u w:val="none"/>
          <w:shd w:fill="auto" w:val="clear"/>
          <w:vertAlign w:val="baseline"/>
          <w:rtl w:val="0"/>
        </w:rPr>
        <w:t xml:space="preserve">2éme situation : Les écoles fusionnent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0" w:before="0" w:line="36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moyenne « après fermeture d’une classe » est égale à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Eugène Bannier + Champ de Foire =  86 élèves / 4 =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21,5 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 fermeture de classe est certaine : on est très en dessous du seuil de 24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Jean Jaurès + Pasteur =  197 élèves / 9 =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21,8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 fermeture de classe est certaine : on est très en dessous du seuil de 24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f0041"/>
          <w:sz w:val="24"/>
          <w:szCs w:val="24"/>
          <w:u w:val="none"/>
          <w:shd w:fill="auto" w:val="clear"/>
          <w:vertAlign w:val="baseline"/>
          <w:rtl w:val="0"/>
        </w:rPr>
        <w:t xml:space="preserve">Cet exemple montre clairement que les fusions d’école favorisent les fermetures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bf004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f0041"/>
          <w:sz w:val="24"/>
          <w:szCs w:val="24"/>
          <w:u w:val="none"/>
          <w:shd w:fill="auto" w:val="clear"/>
          <w:vertAlign w:val="baseline"/>
          <w:rtl w:val="0"/>
        </w:rPr>
        <w:t xml:space="preserve">Sans fusion, une suppression est possible, mais pas vraiment certaine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bf004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bf004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f0041"/>
          <w:sz w:val="24"/>
          <w:szCs w:val="24"/>
          <w:u w:val="none"/>
          <w:shd w:fill="auto" w:val="clear"/>
          <w:vertAlign w:val="baseline"/>
          <w:rtl w:val="0"/>
        </w:rPr>
        <w:t xml:space="preserve">Avec la fusion, deux suppressions de classes sont certaines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Dans cet exemple, les effectifs retenus, pour chaque école, sont ceux de l’année scolaire en cours (Source Mairie. Septembre 2023). Ce sont les derniers chiffres communiqués par la Mairie.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cours d’année, les effectifs sont susceptibles de varier, en plus ou en moins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